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Mailing Address</w:t>
      </w:r>
    </w:p>
    <w:p w:rsidR="00000000" w:rsidDel="00000000" w:rsidP="00000000" w:rsidRDefault="00000000" w:rsidRPr="00000000" w14:paraId="00000003">
      <w:pPr>
        <w:ind w:left="1440" w:firstLine="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[ ___YOUR NAME___ ]</w:t>
      </w:r>
    </w:p>
    <w:p w:rsidR="00000000" w:rsidDel="00000000" w:rsidP="00000000" w:rsidRDefault="00000000" w:rsidRPr="00000000" w14:paraId="00000004">
      <w:pPr>
        <w:ind w:left="1440" w:firstLine="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BHCL/DRRTP Building 3</w:t>
      </w:r>
    </w:p>
    <w:p w:rsidR="00000000" w:rsidDel="00000000" w:rsidP="00000000" w:rsidRDefault="00000000" w:rsidRPr="00000000" w14:paraId="00000005">
      <w:pPr>
        <w:ind w:left="1440" w:firstLine="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1501 San Pedro Dr. SE</w:t>
      </w:r>
    </w:p>
    <w:p w:rsidR="00000000" w:rsidDel="00000000" w:rsidP="00000000" w:rsidRDefault="00000000" w:rsidRPr="00000000" w14:paraId="00000006">
      <w:pPr>
        <w:ind w:left="1440" w:firstLine="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Albuquerque, NM 87108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Telephone numbers: 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ind w:left="144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(505) 265-1711 ext, 6443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DRRTP Unit: a.k.a. South Unit, CORR Unit.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Curfew: 2200 to 0500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Safety Rounds: Q2/24 hours (nurses will check on you every 2 hours 24/7)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Room Inspections: Staff will go through all of your belongings (drawers, lockers, etc.)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Toxicology Screen: Required to provide urine within 2 hours (w/o leaving unit).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DOT Board: Remember to mark yourself in/out of the unit.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Passes: You are allowed day passes </w:t>
      </w:r>
      <w:r w:rsidDel="00000000" w:rsidR="00000000" w:rsidRPr="00000000">
        <w:rPr>
          <w:b w:val="1"/>
          <w:sz w:val="23"/>
          <w:szCs w:val="23"/>
          <w:rtl w:val="0"/>
        </w:rPr>
        <w:t xml:space="preserve">after 14 days</w:t>
      </w:r>
      <w:r w:rsidDel="00000000" w:rsidR="00000000" w:rsidRPr="00000000">
        <w:rPr>
          <w:sz w:val="23"/>
          <w:szCs w:val="23"/>
          <w:rtl w:val="0"/>
        </w:rPr>
        <w:t xml:space="preserve"> in residency. Overnight after 28 days.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Medication Policy: Adhere to required med times. Once independent you will be audited.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Sign up for meals daily.</w:t>
      </w:r>
      <w:r w:rsidDel="00000000" w:rsidR="00000000" w:rsidRPr="00000000">
        <w:rPr>
          <w:sz w:val="23"/>
          <w:szCs w:val="23"/>
          <w:rtl w:val="0"/>
        </w:rPr>
        <w:t xml:space="preserve"> Address any dietary concerns with nursing staff.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Maintain proper hygiene.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Have your ID/Access Card on you at all times.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If needed, roommate agreements can be made.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Chores: Do your assigned </w:t>
      </w:r>
      <w:r w:rsidDel="00000000" w:rsidR="00000000" w:rsidRPr="00000000">
        <w:rPr>
          <w:b w:val="1"/>
          <w:sz w:val="23"/>
          <w:szCs w:val="23"/>
          <w:rtl w:val="0"/>
        </w:rPr>
        <w:t xml:space="preserve">chores from 1700-1900</w:t>
      </w:r>
      <w:r w:rsidDel="00000000" w:rsidR="00000000" w:rsidRPr="00000000">
        <w:rPr>
          <w:sz w:val="23"/>
          <w:szCs w:val="23"/>
          <w:rtl w:val="0"/>
        </w:rPr>
        <w:t xml:space="preserve">. New chores assigned Sundays.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Laundry: Sign in on clipboard. Empty lint from dryer. Leave space clean and well-kept.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Nursing Station Phone: Be considerate when others are waiting to use the phone.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TV Room: </w:t>
      </w:r>
      <w:r w:rsidDel="00000000" w:rsidR="00000000" w:rsidRPr="00000000">
        <w:rPr>
          <w:b w:val="1"/>
          <w:sz w:val="23"/>
          <w:szCs w:val="23"/>
          <w:rtl w:val="0"/>
        </w:rPr>
        <w:t xml:space="preserve">Sign in for 1 hour time slots</w:t>
      </w:r>
      <w:r w:rsidDel="00000000" w:rsidR="00000000" w:rsidRPr="00000000">
        <w:rPr>
          <w:sz w:val="23"/>
          <w:szCs w:val="23"/>
          <w:rtl w:val="0"/>
        </w:rPr>
        <w:t xml:space="preserve"> on sheet. Respect others while they are using the TV Room.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Care Coordinator/Treatment Providers/Treatment Reviews: Your situation is unique. Your Care Team will work together (and with you) to develop the best possible treatment plan. You will have several Reviews, Interviews, and Check-ups throughout your stay. Attend and participate in all meetings.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Staff/Group Meetings:</w:t>
      </w:r>
      <w:r w:rsidDel="00000000" w:rsidR="00000000" w:rsidRPr="00000000">
        <w:rPr>
          <w:b w:val="1"/>
          <w:sz w:val="23"/>
          <w:szCs w:val="23"/>
          <w:rtl w:val="0"/>
        </w:rPr>
        <w:t xml:space="preserve"> Attend all classes/meetings on your schedule </w:t>
      </w:r>
      <w:r w:rsidDel="00000000" w:rsidR="00000000" w:rsidRPr="00000000">
        <w:rPr>
          <w:sz w:val="23"/>
          <w:szCs w:val="23"/>
          <w:rtl w:val="0"/>
        </w:rPr>
        <w:t xml:space="preserve">(team A or D)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Appointments: You are expected to go to all of your VA-related appointments.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Dental: Available for 100% SC. Available for &gt;10% after 60 days residency. Emergent issues (severe tooth pain, abscess, broken tooth) can be seen in the Emergency Room.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Visitors are not allowed inside of the unit.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Campus Restriction: Must remain on campus for 14 days unless escorted by staff. Can get passes after 14 days.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Smoking: The VA is a non-smoking campus. Smoking areas: South parking lot and San Mateo gate.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Fire Safety: “Code Red” in building 13 indicates evacuation. Headcount is conducted outside of front door.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Parking: Obtain a decal from the VA Police. Ask nursing staff for location.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Standing at the Nurses Station: Maintain 6 feet of distance for safety and privacy of patients. 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Face mask and 6 feet of distance if COVID is suspected/tested positive.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Boundaries: Respect your fellow residents and staff.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Solution Focused Meeting: Conducted if needed to correct behaviors. 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Grounds for Immediate Discharge; (see your Resident Council Orientation Packet for list of examples)   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360" w:top="36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jc w:val="center"/>
      <w:rPr>
        <w:sz w:val="34"/>
        <w:szCs w:val="34"/>
      </w:rPr>
    </w:pPr>
    <w:r w:rsidDel="00000000" w:rsidR="00000000" w:rsidRPr="00000000">
      <w:rPr>
        <w:sz w:val="34"/>
        <w:szCs w:val="34"/>
        <w:rtl w:val="0"/>
      </w:rPr>
      <w:t xml:space="preserve">New Resident Nursing Orientation Group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266700</wp:posOffset>
          </wp:positionH>
          <wp:positionV relativeFrom="paragraph">
            <wp:posOffset>-342899</wp:posOffset>
          </wp:positionV>
          <wp:extent cx="981075" cy="98107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075" cy="981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8">
    <w:pPr>
      <w:jc w:val="center"/>
      <w:rPr>
        <w:color w:val="434343"/>
        <w:sz w:val="24"/>
        <w:szCs w:val="24"/>
      </w:rPr>
    </w:pPr>
    <w:r w:rsidDel="00000000" w:rsidR="00000000" w:rsidRPr="00000000">
      <w:rPr>
        <w:color w:val="434343"/>
        <w:sz w:val="24"/>
        <w:szCs w:val="24"/>
        <w:rtl w:val="0"/>
      </w:rPr>
      <w:t xml:space="preserve">1501 San Pedro Dr, Albuquerque, NM 87108</w:t>
    </w:r>
  </w:p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